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8C9AB" w14:textId="16C26083" w:rsidR="00587D54" w:rsidRPr="00FA7043" w:rsidRDefault="00B64B17">
      <w:pPr>
        <w:rPr>
          <w:rFonts w:cstheme="minorHAnsi"/>
          <w:b/>
        </w:rPr>
      </w:pPr>
      <w:r w:rsidRPr="00B64B17">
        <w:rPr>
          <w:rFonts w:cstheme="minorHAnsi"/>
          <w:b/>
        </w:rPr>
        <w:t xml:space="preserve">The University of </w:t>
      </w:r>
      <w:r w:rsidR="00121B77">
        <w:rPr>
          <w:rFonts w:cstheme="minorHAnsi"/>
          <w:b/>
        </w:rPr>
        <w:t>Rochester’s Laboratory for Laser Energetics</w:t>
      </w:r>
      <w:r w:rsidRPr="00B64B17">
        <w:rPr>
          <w:rFonts w:cstheme="minorHAnsi"/>
          <w:b/>
        </w:rPr>
        <w:t xml:space="preserve"> </w:t>
      </w:r>
      <w:r w:rsidR="00202003">
        <w:rPr>
          <w:rFonts w:cstheme="minorHAnsi"/>
          <w:b/>
        </w:rPr>
        <w:t>joins</w:t>
      </w:r>
      <w:r w:rsidR="001C61FE">
        <w:rPr>
          <w:rFonts w:cstheme="minorHAnsi"/>
          <w:b/>
        </w:rPr>
        <w:t xml:space="preserve"> other Universities and </w:t>
      </w:r>
      <w:r w:rsidR="00202003">
        <w:rPr>
          <w:rFonts w:cstheme="minorHAnsi"/>
          <w:b/>
        </w:rPr>
        <w:t xml:space="preserve">National </w:t>
      </w:r>
      <w:r w:rsidR="001C61FE">
        <w:rPr>
          <w:rFonts w:cstheme="minorHAnsi"/>
          <w:b/>
        </w:rPr>
        <w:t>La</w:t>
      </w:r>
      <w:r w:rsidR="00202003">
        <w:rPr>
          <w:rFonts w:cstheme="minorHAnsi"/>
          <w:b/>
        </w:rPr>
        <w:t>boratories</w:t>
      </w:r>
      <w:r w:rsidR="001C61FE">
        <w:rPr>
          <w:rFonts w:cstheme="minorHAnsi"/>
          <w:b/>
        </w:rPr>
        <w:t xml:space="preserve"> </w:t>
      </w:r>
      <w:r w:rsidR="00B233E4">
        <w:rPr>
          <w:rFonts w:cstheme="minorHAnsi"/>
          <w:b/>
        </w:rPr>
        <w:t>in</w:t>
      </w:r>
      <w:r w:rsidR="00202003">
        <w:rPr>
          <w:rFonts w:cstheme="minorHAnsi"/>
          <w:b/>
        </w:rPr>
        <w:t xml:space="preserve"> </w:t>
      </w:r>
      <w:proofErr w:type="spellStart"/>
      <w:r w:rsidR="00202003">
        <w:rPr>
          <w:rFonts w:cstheme="minorHAnsi"/>
          <w:b/>
        </w:rPr>
        <w:t>LaserNetUS</w:t>
      </w:r>
      <w:proofErr w:type="spellEnd"/>
      <w:r w:rsidR="00202003">
        <w:rPr>
          <w:rFonts w:cstheme="minorHAnsi"/>
          <w:b/>
        </w:rPr>
        <w:t>,</w:t>
      </w:r>
      <w:r w:rsidR="00B233E4">
        <w:rPr>
          <w:rFonts w:cstheme="minorHAnsi"/>
          <w:b/>
        </w:rPr>
        <w:t xml:space="preserve"> </w:t>
      </w:r>
      <w:r w:rsidR="001C61FE">
        <w:rPr>
          <w:rFonts w:cstheme="minorHAnsi"/>
          <w:b/>
        </w:rPr>
        <w:t xml:space="preserve">a </w:t>
      </w:r>
      <w:r w:rsidR="00B233E4">
        <w:rPr>
          <w:rFonts w:cstheme="minorHAnsi"/>
          <w:b/>
        </w:rPr>
        <w:t xml:space="preserve">New </w:t>
      </w:r>
      <w:r w:rsidR="00D060E9">
        <w:rPr>
          <w:rFonts w:cstheme="minorHAnsi"/>
          <w:b/>
        </w:rPr>
        <w:t>Nationwide</w:t>
      </w:r>
      <w:r w:rsidR="00FA7043" w:rsidRPr="00FA7043">
        <w:rPr>
          <w:rFonts w:cstheme="minorHAnsi"/>
          <w:b/>
        </w:rPr>
        <w:t xml:space="preserve"> High</w:t>
      </w:r>
      <w:r w:rsidR="00202003">
        <w:rPr>
          <w:rFonts w:cstheme="minorHAnsi"/>
          <w:b/>
        </w:rPr>
        <w:t>-</w:t>
      </w:r>
      <w:r w:rsidR="00FA7043" w:rsidRPr="00FA7043">
        <w:rPr>
          <w:rFonts w:cstheme="minorHAnsi"/>
          <w:b/>
        </w:rPr>
        <w:t>Intensity Laser Network</w:t>
      </w:r>
    </w:p>
    <w:p w14:paraId="14CD5122" w14:textId="63247557" w:rsidR="00AA3304" w:rsidRDefault="00AA3304" w:rsidP="00E941C9">
      <w:pPr>
        <w:rPr>
          <w:rFonts w:cstheme="minorHAnsi"/>
        </w:rPr>
      </w:pPr>
    </w:p>
    <w:p w14:paraId="264FAC69" w14:textId="25718BA3" w:rsidR="0078669D" w:rsidRPr="00514242" w:rsidRDefault="0078669D" w:rsidP="0078669D">
      <w:pPr>
        <w:jc w:val="both"/>
        <w:rPr>
          <w:rFonts w:cstheme="minorHAnsi"/>
        </w:rPr>
      </w:pPr>
      <w:r w:rsidRPr="00514242">
        <w:rPr>
          <w:rFonts w:cstheme="minorHAnsi"/>
        </w:rPr>
        <w:t xml:space="preserve">To help foster the broad applicability of high-intensity lasers, the </w:t>
      </w:r>
      <w:r>
        <w:rPr>
          <w:rFonts w:cstheme="minorHAnsi"/>
        </w:rPr>
        <w:t>University of Rochester’s Laboratory for Laser Energetics (</w:t>
      </w:r>
      <w:r w:rsidR="00E067C0">
        <w:rPr>
          <w:rFonts w:cstheme="minorHAnsi"/>
        </w:rPr>
        <w:t>UR/</w:t>
      </w:r>
      <w:r>
        <w:rPr>
          <w:rFonts w:cstheme="minorHAnsi"/>
        </w:rPr>
        <w:t xml:space="preserve">LLE) </w:t>
      </w:r>
      <w:r w:rsidRPr="00514242">
        <w:rPr>
          <w:rFonts w:cstheme="minorHAnsi"/>
        </w:rPr>
        <w:t xml:space="preserve">is </w:t>
      </w:r>
      <w:r w:rsidR="00C048C4">
        <w:rPr>
          <w:rFonts w:cstheme="minorHAnsi"/>
        </w:rPr>
        <w:t>partnering</w:t>
      </w:r>
      <w:r w:rsidRPr="00514242">
        <w:rPr>
          <w:rFonts w:cstheme="minorHAnsi"/>
        </w:rPr>
        <w:t xml:space="preserve"> in a new </w:t>
      </w:r>
      <w:r w:rsidR="00C048C4">
        <w:rPr>
          <w:rFonts w:cstheme="minorHAnsi"/>
        </w:rPr>
        <w:t xml:space="preserve">national </w:t>
      </w:r>
      <w:r w:rsidRPr="00514242">
        <w:rPr>
          <w:rFonts w:cstheme="minorHAnsi"/>
        </w:rPr>
        <w:t xml:space="preserve">research network called </w:t>
      </w:r>
      <w:proofErr w:type="spellStart"/>
      <w:r w:rsidRPr="00514242">
        <w:rPr>
          <w:rFonts w:cstheme="minorHAnsi"/>
        </w:rPr>
        <w:t>LaserNetUS</w:t>
      </w:r>
      <w:proofErr w:type="spellEnd"/>
      <w:r w:rsidRPr="00514242">
        <w:rPr>
          <w:rFonts w:cstheme="minorHAnsi"/>
        </w:rPr>
        <w:t>.</w:t>
      </w:r>
    </w:p>
    <w:p w14:paraId="08B67143" w14:textId="77777777" w:rsidR="007620B1" w:rsidRPr="00B64B17" w:rsidRDefault="007620B1" w:rsidP="00E941C9">
      <w:pPr>
        <w:rPr>
          <w:rFonts w:cstheme="minorHAnsi"/>
        </w:rPr>
      </w:pPr>
    </w:p>
    <w:p w14:paraId="5C4A4100" w14:textId="32525F1B" w:rsidR="00FC18CD" w:rsidRPr="00B64B17" w:rsidRDefault="00B233E4" w:rsidP="00FC18CD">
      <w:pPr>
        <w:jc w:val="both"/>
        <w:rPr>
          <w:rFonts w:cstheme="minorHAnsi"/>
        </w:rPr>
      </w:pPr>
      <w:r w:rsidRPr="00B64B17">
        <w:rPr>
          <w:rFonts w:cstheme="minorHAnsi"/>
        </w:rPr>
        <w:t xml:space="preserve">The </w:t>
      </w:r>
      <w:r w:rsidR="00A75E84">
        <w:rPr>
          <w:rFonts w:cstheme="minorHAnsi"/>
        </w:rPr>
        <w:t xml:space="preserve">new </w:t>
      </w:r>
      <w:r w:rsidRPr="00B64B17">
        <w:rPr>
          <w:rFonts w:cstheme="minorHAnsi"/>
        </w:rPr>
        <w:t xml:space="preserve">initiative </w:t>
      </w:r>
      <w:r w:rsidR="00A13B20" w:rsidRPr="00B64B17">
        <w:rPr>
          <w:rFonts w:cstheme="minorHAnsi"/>
        </w:rPr>
        <w:t>is</w:t>
      </w:r>
      <w:r w:rsidRPr="00B64B17">
        <w:rPr>
          <w:rFonts w:cstheme="minorHAnsi"/>
        </w:rPr>
        <w:t xml:space="preserve"> funded </w:t>
      </w:r>
      <w:r w:rsidR="00A75E84">
        <w:rPr>
          <w:rFonts w:cstheme="minorHAnsi"/>
        </w:rPr>
        <w:t xml:space="preserve">at </w:t>
      </w:r>
      <w:r w:rsidR="00A75E84" w:rsidRPr="00B64B17">
        <w:rPr>
          <w:rFonts w:cstheme="minorHAnsi"/>
        </w:rPr>
        <w:t>$6.8 million over the next two years</w:t>
      </w:r>
      <w:r w:rsidR="00A75E84">
        <w:rPr>
          <w:rFonts w:cstheme="minorHAnsi"/>
        </w:rPr>
        <w:t xml:space="preserve"> </w:t>
      </w:r>
      <w:r w:rsidRPr="00B64B17">
        <w:rPr>
          <w:rFonts w:cstheme="minorHAnsi"/>
        </w:rPr>
        <w:t xml:space="preserve">by the </w:t>
      </w:r>
      <w:r w:rsidR="00A75E84">
        <w:rPr>
          <w:rFonts w:cstheme="minorHAnsi"/>
        </w:rPr>
        <w:t>D</w:t>
      </w:r>
      <w:r w:rsidRPr="00B64B17">
        <w:rPr>
          <w:rFonts w:cstheme="minorHAnsi"/>
        </w:rPr>
        <w:t>epartment</w:t>
      </w:r>
      <w:r w:rsidR="00A75E84">
        <w:rPr>
          <w:rFonts w:cstheme="minorHAnsi"/>
        </w:rPr>
        <w:t xml:space="preserve"> of Energy’s</w:t>
      </w:r>
      <w:r w:rsidR="00E941C9" w:rsidRPr="00B64B17">
        <w:rPr>
          <w:rFonts w:cstheme="minorHAnsi"/>
        </w:rPr>
        <w:t xml:space="preserve"> Office of Fusion Energy Sciences (FES)</w:t>
      </w:r>
      <w:r w:rsidR="00D85833">
        <w:rPr>
          <w:rFonts w:cstheme="minorHAnsi"/>
        </w:rPr>
        <w:t xml:space="preserve"> within the Office of Science</w:t>
      </w:r>
      <w:r w:rsidR="00A13B20" w:rsidRPr="00B64B17">
        <w:rPr>
          <w:rFonts w:cstheme="minorHAnsi"/>
        </w:rPr>
        <w:t xml:space="preserve"> and</w:t>
      </w:r>
      <w:r w:rsidR="00E941C9" w:rsidRPr="00B64B17">
        <w:rPr>
          <w:rFonts w:cstheme="minorHAnsi"/>
        </w:rPr>
        <w:t xml:space="preserve"> </w:t>
      </w:r>
      <w:r w:rsidR="00B64B17">
        <w:rPr>
          <w:rFonts w:cstheme="minorHAnsi"/>
        </w:rPr>
        <w:t>includes</w:t>
      </w:r>
      <w:r w:rsidR="00EE37D6" w:rsidRPr="00B64B17">
        <w:rPr>
          <w:rFonts w:cstheme="minorHAnsi"/>
        </w:rPr>
        <w:t xml:space="preserve"> </w:t>
      </w:r>
      <w:r w:rsidR="00E941C9" w:rsidRPr="00B64B17">
        <w:rPr>
          <w:rFonts w:cstheme="minorHAnsi"/>
        </w:rPr>
        <w:t>institutions</w:t>
      </w:r>
      <w:r w:rsidRPr="00B64B17">
        <w:rPr>
          <w:rFonts w:cstheme="minorHAnsi"/>
        </w:rPr>
        <w:t xml:space="preserve"> nationwide</w:t>
      </w:r>
      <w:r w:rsidR="00E941C9" w:rsidRPr="00B64B17">
        <w:rPr>
          <w:rFonts w:cstheme="minorHAnsi"/>
        </w:rPr>
        <w:t xml:space="preserve"> operating high intensity, ultrafast lasers. </w:t>
      </w:r>
      <w:r w:rsidR="00FC04CA" w:rsidRPr="00B64B17">
        <w:rPr>
          <w:rFonts w:cstheme="minorHAnsi"/>
        </w:rPr>
        <w:t xml:space="preserve"> </w:t>
      </w:r>
      <w:proofErr w:type="spellStart"/>
      <w:r w:rsidR="00FC18CD" w:rsidRPr="00B64B17">
        <w:rPr>
          <w:rFonts w:cstheme="minorHAnsi"/>
        </w:rPr>
        <w:t>LaserNetUS</w:t>
      </w:r>
      <w:proofErr w:type="spellEnd"/>
      <w:r w:rsidR="00FC18CD" w:rsidRPr="00B64B17">
        <w:rPr>
          <w:rFonts w:cstheme="minorHAnsi"/>
        </w:rPr>
        <w:t xml:space="preserve"> </w:t>
      </w:r>
      <w:r w:rsidR="00FC04CA" w:rsidRPr="00B64B17">
        <w:rPr>
          <w:rFonts w:cstheme="minorHAnsi"/>
        </w:rPr>
        <w:t>includes t</w:t>
      </w:r>
      <w:r w:rsidRPr="00B64B17">
        <w:rPr>
          <w:rFonts w:cstheme="minorHAnsi"/>
        </w:rPr>
        <w:t>he most powerful laser</w:t>
      </w:r>
      <w:r w:rsidR="00FC04CA" w:rsidRPr="00B64B17">
        <w:rPr>
          <w:rFonts w:cstheme="minorHAnsi"/>
        </w:rPr>
        <w:t>s</w:t>
      </w:r>
      <w:r w:rsidRPr="00B64B17">
        <w:rPr>
          <w:rFonts w:cstheme="minorHAnsi"/>
        </w:rPr>
        <w:t xml:space="preserve"> in the</w:t>
      </w:r>
      <w:r w:rsidR="00FC04CA" w:rsidRPr="00B64B17">
        <w:rPr>
          <w:rFonts w:cstheme="minorHAnsi"/>
        </w:rPr>
        <w:t xml:space="preserve"> United States</w:t>
      </w:r>
      <w:r w:rsidR="00B64B17">
        <w:rPr>
          <w:rFonts w:cstheme="minorHAnsi"/>
        </w:rPr>
        <w:t xml:space="preserve"> including lasers with powers approaching or exceeding a petawatt</w:t>
      </w:r>
      <w:r w:rsidR="00FC18CD" w:rsidRPr="00B64B17">
        <w:rPr>
          <w:rFonts w:cstheme="minorHAnsi"/>
        </w:rPr>
        <w:t>.</w:t>
      </w:r>
      <w:r w:rsidR="00B64B17">
        <w:rPr>
          <w:rFonts w:cstheme="minorHAnsi"/>
        </w:rPr>
        <w:t xml:space="preserve"> </w:t>
      </w:r>
      <w:r w:rsidR="00FC18CD" w:rsidRPr="00B64B17">
        <w:rPr>
          <w:rFonts w:cstheme="minorHAnsi"/>
        </w:rPr>
        <w:t xml:space="preserve"> </w:t>
      </w:r>
      <w:proofErr w:type="spellStart"/>
      <w:r w:rsidR="00B64B17">
        <w:rPr>
          <w:rFonts w:cstheme="minorHAnsi"/>
        </w:rPr>
        <w:t>LaserNetUS</w:t>
      </w:r>
      <w:proofErr w:type="spellEnd"/>
      <w:r w:rsidR="00FC18CD" w:rsidRPr="00B64B17">
        <w:rPr>
          <w:rFonts w:cstheme="minorHAnsi"/>
        </w:rPr>
        <w:t xml:space="preserve"> will provide U.S. scientists increased access to the unique high intensity laser faci</w:t>
      </w:r>
      <w:r w:rsidR="00B64B17">
        <w:rPr>
          <w:rFonts w:cstheme="minorHAnsi"/>
        </w:rPr>
        <w:t xml:space="preserve">lities at </w:t>
      </w:r>
      <w:r w:rsidR="00717EEF">
        <w:rPr>
          <w:rFonts w:cstheme="minorHAnsi"/>
        </w:rPr>
        <w:t xml:space="preserve">nine </w:t>
      </w:r>
      <w:r w:rsidR="00B64B17">
        <w:rPr>
          <w:rFonts w:cstheme="minorHAnsi"/>
        </w:rPr>
        <w:t>institutions: the University of Texas at</w:t>
      </w:r>
      <w:r w:rsidR="00FC18CD" w:rsidRPr="00B64B17">
        <w:rPr>
          <w:rFonts w:cstheme="minorHAnsi"/>
        </w:rPr>
        <w:t xml:space="preserve"> Austin, The Ohio State University, Colorado State University, The University of Michigan, University of Nebraska-Lincoln,</w:t>
      </w:r>
      <w:r w:rsidR="00EE37D6" w:rsidRPr="00B64B17">
        <w:rPr>
          <w:rFonts w:cstheme="minorHAnsi"/>
        </w:rPr>
        <w:t xml:space="preserve"> University of Rochester,</w:t>
      </w:r>
      <w:r w:rsidR="00FC18CD" w:rsidRPr="00B64B17">
        <w:rPr>
          <w:rFonts w:cstheme="minorHAnsi"/>
        </w:rPr>
        <w:t xml:space="preserve"> S</w:t>
      </w:r>
      <w:r w:rsidR="00B64B17" w:rsidRPr="00B64B17">
        <w:rPr>
          <w:rFonts w:cstheme="minorHAnsi"/>
        </w:rPr>
        <w:t>LAC</w:t>
      </w:r>
      <w:r w:rsidR="00717EEF">
        <w:rPr>
          <w:rFonts w:cstheme="minorHAnsi"/>
        </w:rPr>
        <w:t xml:space="preserve"> National Laboratory,</w:t>
      </w:r>
      <w:r w:rsidR="00FC18CD" w:rsidRPr="00B64B17">
        <w:rPr>
          <w:rFonts w:cstheme="minorHAnsi"/>
        </w:rPr>
        <w:t xml:space="preserve"> Lawrence Berkeley National Laboratory</w:t>
      </w:r>
      <w:r w:rsidR="00717EEF">
        <w:rPr>
          <w:rFonts w:cstheme="minorHAnsi"/>
        </w:rPr>
        <w:t xml:space="preserve"> and Lawrence Livermore National Laboratory</w:t>
      </w:r>
      <w:r w:rsidR="00FC18CD" w:rsidRPr="00B64B17">
        <w:rPr>
          <w:rFonts w:cstheme="minorHAnsi"/>
        </w:rPr>
        <w:t xml:space="preserve">. </w:t>
      </w:r>
    </w:p>
    <w:p w14:paraId="59595E2E" w14:textId="0E962397" w:rsidR="00656C5A" w:rsidRPr="00B64B17" w:rsidRDefault="00B233E4" w:rsidP="00FC18CD">
      <w:pPr>
        <w:jc w:val="both"/>
        <w:rPr>
          <w:rFonts w:cstheme="minorHAnsi"/>
        </w:rPr>
      </w:pPr>
      <w:r w:rsidRPr="00B64B17">
        <w:rPr>
          <w:rFonts w:cstheme="minorHAnsi"/>
        </w:rPr>
        <w:t xml:space="preserve"> </w:t>
      </w:r>
    </w:p>
    <w:p w14:paraId="4B1253D5" w14:textId="7A03037D" w:rsidR="00E163DE" w:rsidRDefault="00E163DE" w:rsidP="00FC18CD">
      <w:pPr>
        <w:jc w:val="both"/>
        <w:rPr>
          <w:rFonts w:cstheme="minorHAnsi"/>
        </w:rPr>
      </w:pPr>
      <w:r w:rsidRPr="00B64B17">
        <w:rPr>
          <w:rFonts w:cstheme="minorHAnsi"/>
        </w:rPr>
        <w:t xml:space="preserve">High intensity lasers </w:t>
      </w:r>
      <w:r w:rsidR="006A0933" w:rsidRPr="00B64B17">
        <w:rPr>
          <w:rFonts w:cstheme="minorHAnsi"/>
        </w:rPr>
        <w:t xml:space="preserve">have a broad range of applications in basic research, manufacturing and medicine. </w:t>
      </w:r>
      <w:r w:rsidR="00FC04CA" w:rsidRPr="00B64B17">
        <w:rPr>
          <w:rFonts w:cstheme="minorHAnsi"/>
        </w:rPr>
        <w:t xml:space="preserve"> </w:t>
      </w:r>
      <w:r w:rsidR="006A0933" w:rsidRPr="00B64B17">
        <w:rPr>
          <w:rFonts w:cstheme="minorHAnsi"/>
        </w:rPr>
        <w:t>For example, they can be</w:t>
      </w:r>
      <w:r w:rsidRPr="00B64B17">
        <w:rPr>
          <w:rFonts w:cstheme="minorHAnsi"/>
        </w:rPr>
        <w:t xml:space="preserve"> used to recreate some of the most extreme conditions in the universe, such as those found in supernova explosions and </w:t>
      </w:r>
      <w:r w:rsidR="00FC04CA" w:rsidRPr="00B64B17">
        <w:rPr>
          <w:rFonts w:cstheme="minorHAnsi"/>
        </w:rPr>
        <w:t>near</w:t>
      </w:r>
      <w:r w:rsidR="006A0933" w:rsidRPr="00B64B17">
        <w:rPr>
          <w:rFonts w:cstheme="minorHAnsi"/>
        </w:rPr>
        <w:t xml:space="preserve"> black holes</w:t>
      </w:r>
      <w:r w:rsidRPr="00B64B17">
        <w:rPr>
          <w:rFonts w:cstheme="minorHAnsi"/>
        </w:rPr>
        <w:t>. They can generate high</w:t>
      </w:r>
      <w:r w:rsidR="00B233E4" w:rsidRPr="00B64B17">
        <w:rPr>
          <w:rFonts w:cstheme="minorHAnsi"/>
        </w:rPr>
        <w:t xml:space="preserve"> </w:t>
      </w:r>
      <w:r w:rsidRPr="00B64B17">
        <w:rPr>
          <w:rFonts w:cstheme="minorHAnsi"/>
        </w:rPr>
        <w:t>energy particles</w:t>
      </w:r>
      <w:r w:rsidR="00FC04CA" w:rsidRPr="00B64B17">
        <w:rPr>
          <w:rFonts w:cstheme="minorHAnsi"/>
        </w:rPr>
        <w:t xml:space="preserve"> for high energy physics research or intense x-ray pulses to probe matter as it evolves on ultrafast time scales.  They are also promising in many potential technological areas such as for generating intense neutron bursts which could</w:t>
      </w:r>
      <w:r w:rsidRPr="00B64B17">
        <w:rPr>
          <w:rFonts w:cstheme="minorHAnsi"/>
        </w:rPr>
        <w:t xml:space="preserve"> evaluate </w:t>
      </w:r>
      <w:r w:rsidR="00FC04CA" w:rsidRPr="00B64B17">
        <w:rPr>
          <w:rFonts w:cstheme="minorHAnsi"/>
        </w:rPr>
        <w:t xml:space="preserve">aging </w:t>
      </w:r>
      <w:r w:rsidRPr="00B64B17">
        <w:rPr>
          <w:rFonts w:cstheme="minorHAnsi"/>
        </w:rPr>
        <w:t>aircraft components</w:t>
      </w:r>
      <w:r w:rsidR="006A0933" w:rsidRPr="00B64B17">
        <w:rPr>
          <w:rFonts w:cstheme="minorHAnsi"/>
        </w:rPr>
        <w:t>, precisely cut materials</w:t>
      </w:r>
      <w:r w:rsidRPr="00B64B17">
        <w:rPr>
          <w:rFonts w:cstheme="minorHAnsi"/>
        </w:rPr>
        <w:t xml:space="preserve"> or </w:t>
      </w:r>
      <w:r w:rsidR="00FC04CA" w:rsidRPr="00B64B17">
        <w:rPr>
          <w:rFonts w:cstheme="minorHAnsi"/>
        </w:rPr>
        <w:t xml:space="preserve">potentially </w:t>
      </w:r>
      <w:r w:rsidRPr="00B64B17">
        <w:rPr>
          <w:rFonts w:cstheme="minorHAnsi"/>
        </w:rPr>
        <w:t xml:space="preserve">deliver </w:t>
      </w:r>
      <w:r w:rsidR="006A0933" w:rsidRPr="00B64B17">
        <w:rPr>
          <w:rFonts w:cstheme="minorHAnsi"/>
        </w:rPr>
        <w:t>tightly focused radiation</w:t>
      </w:r>
      <w:r w:rsidR="006A0933">
        <w:rPr>
          <w:rFonts w:cstheme="minorHAnsi"/>
        </w:rPr>
        <w:t xml:space="preserve"> therapy to</w:t>
      </w:r>
      <w:r>
        <w:rPr>
          <w:rFonts w:cstheme="minorHAnsi"/>
        </w:rPr>
        <w:t xml:space="preserve"> cancer </w:t>
      </w:r>
      <w:r w:rsidR="006A0933">
        <w:rPr>
          <w:rFonts w:cstheme="minorHAnsi"/>
        </w:rPr>
        <w:t>tumors</w:t>
      </w:r>
      <w:r>
        <w:rPr>
          <w:rFonts w:cstheme="minorHAnsi"/>
        </w:rPr>
        <w:t>.</w:t>
      </w:r>
      <w:r w:rsidR="00B233E4">
        <w:rPr>
          <w:rFonts w:cstheme="minorHAnsi"/>
        </w:rPr>
        <w:t xml:space="preserve"> </w:t>
      </w:r>
    </w:p>
    <w:p w14:paraId="6CB9931A" w14:textId="01F81B0C" w:rsidR="00E163DE" w:rsidRDefault="00E163DE" w:rsidP="00FC18CD">
      <w:pPr>
        <w:jc w:val="both"/>
        <w:rPr>
          <w:rFonts w:cstheme="minorHAnsi"/>
        </w:rPr>
      </w:pPr>
    </w:p>
    <w:p w14:paraId="41D0ADB4" w14:textId="10C4B86B" w:rsidR="00B233E4" w:rsidRPr="0054274B" w:rsidRDefault="00B233E4" w:rsidP="00FC18CD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Petawatt lasers are lasers that</w:t>
      </w:r>
      <w:r w:rsidRPr="00700AA5">
        <w:rPr>
          <w:rFonts w:cstheme="minorHAnsi"/>
          <w:color w:val="000000" w:themeColor="text1"/>
        </w:rPr>
        <w:t xml:space="preserve"> generate light with at least </w:t>
      </w:r>
      <w:r>
        <w:rPr>
          <w:rFonts w:cstheme="minorHAnsi"/>
          <w:color w:val="000000" w:themeColor="text1"/>
        </w:rPr>
        <w:t>a million billion</w:t>
      </w:r>
      <w:r w:rsidRPr="00700AA5">
        <w:rPr>
          <w:rFonts w:cstheme="minorHAnsi"/>
          <w:color w:val="000000" w:themeColor="text1"/>
        </w:rPr>
        <w:t xml:space="preserve"> watts of power, or </w:t>
      </w:r>
      <w:r>
        <w:rPr>
          <w:rFonts w:cstheme="minorHAnsi"/>
          <w:color w:val="000000" w:themeColor="text1"/>
        </w:rPr>
        <w:t>nearly 100 times</w:t>
      </w:r>
      <w:r w:rsidRPr="00700AA5">
        <w:rPr>
          <w:rFonts w:cstheme="minorHAnsi"/>
          <w:color w:val="000000" w:themeColor="text1"/>
        </w:rPr>
        <w:t xml:space="preserve"> the </w:t>
      </w:r>
      <w:r>
        <w:rPr>
          <w:rFonts w:cstheme="minorHAnsi"/>
          <w:color w:val="000000" w:themeColor="text1"/>
        </w:rPr>
        <w:t>output of all the world's power plants—but only in the briefest of bursts</w:t>
      </w:r>
      <w:r w:rsidRPr="00700AA5">
        <w:rPr>
          <w:rFonts w:cstheme="minorHAnsi"/>
          <w:color w:val="000000" w:themeColor="text1"/>
        </w:rPr>
        <w:t xml:space="preserve">. </w:t>
      </w:r>
      <w:r w:rsidR="00C048C4" w:rsidRPr="00700AA5">
        <w:rPr>
          <w:rFonts w:cstheme="minorHAnsi"/>
          <w:color w:val="000000" w:themeColor="text1"/>
        </w:rPr>
        <w:t xml:space="preserve">Using </w:t>
      </w:r>
      <w:r w:rsidR="00C048C4">
        <w:rPr>
          <w:rFonts w:cstheme="minorHAnsi"/>
          <w:color w:val="000000" w:themeColor="text1"/>
        </w:rPr>
        <w:t>a</w:t>
      </w:r>
      <w:r w:rsidR="00C048C4" w:rsidRPr="00700AA5">
        <w:rPr>
          <w:rFonts w:cstheme="minorHAnsi"/>
          <w:color w:val="000000" w:themeColor="text1"/>
        </w:rPr>
        <w:t xml:space="preserve"> technology called chirped pulse amplification</w:t>
      </w:r>
      <w:r w:rsidR="00C048C4">
        <w:rPr>
          <w:rFonts w:cstheme="minorHAnsi"/>
          <w:color w:val="000000" w:themeColor="text1"/>
        </w:rPr>
        <w:t xml:space="preserve"> that was pioneered at the UR/LLE in 1980s by two winners of</w:t>
      </w:r>
      <w:r w:rsidR="00C048C4" w:rsidRPr="00700AA5">
        <w:rPr>
          <w:rFonts w:cstheme="minorHAnsi"/>
          <w:color w:val="000000" w:themeColor="text1"/>
        </w:rPr>
        <w:t xml:space="preserve"> </w:t>
      </w:r>
      <w:hyperlink r:id="rId4" w:history="1">
        <w:r w:rsidR="00C048C4" w:rsidRPr="00FC04CA">
          <w:rPr>
            <w:rStyle w:val="Hyperlink"/>
            <w:rFonts w:cstheme="minorHAnsi"/>
            <w:color w:val="auto"/>
            <w:u w:val="none"/>
          </w:rPr>
          <w:t>this year's Nobel Prize in Physics</w:t>
        </w:r>
      </w:hyperlink>
      <w:r w:rsidR="00C048C4" w:rsidRPr="00700AA5">
        <w:rPr>
          <w:rFonts w:cstheme="minorHAnsi"/>
          <w:color w:val="000000" w:themeColor="text1"/>
        </w:rPr>
        <w:t xml:space="preserve">, </w:t>
      </w:r>
      <w:r w:rsidRPr="00700AA5">
        <w:rPr>
          <w:rFonts w:cstheme="minorHAnsi"/>
          <w:color w:val="000000" w:themeColor="text1"/>
        </w:rPr>
        <w:t xml:space="preserve">these lasers fire off </w:t>
      </w:r>
      <w:r w:rsidR="00FC04CA">
        <w:rPr>
          <w:rFonts w:cstheme="minorHAnsi"/>
          <w:color w:val="000000" w:themeColor="text1"/>
        </w:rPr>
        <w:t xml:space="preserve">ultrafast </w:t>
      </w:r>
      <w:r w:rsidRPr="00700AA5">
        <w:rPr>
          <w:rFonts w:cstheme="minorHAnsi"/>
          <w:color w:val="000000" w:themeColor="text1"/>
        </w:rPr>
        <w:t xml:space="preserve">bursts </w:t>
      </w:r>
      <w:r>
        <w:rPr>
          <w:rFonts w:cstheme="minorHAnsi"/>
          <w:color w:val="000000" w:themeColor="text1"/>
        </w:rPr>
        <w:t xml:space="preserve">of light </w:t>
      </w:r>
      <w:r w:rsidRPr="00700AA5">
        <w:rPr>
          <w:rFonts w:cstheme="minorHAnsi"/>
          <w:color w:val="000000" w:themeColor="text1"/>
        </w:rPr>
        <w:t xml:space="preserve">shorter than a </w:t>
      </w:r>
      <w:r w:rsidR="0026118B">
        <w:rPr>
          <w:rFonts w:cstheme="minorHAnsi"/>
          <w:color w:val="000000" w:themeColor="text1"/>
        </w:rPr>
        <w:t xml:space="preserve">tenth of a </w:t>
      </w:r>
      <w:r w:rsidRPr="00700AA5">
        <w:rPr>
          <w:rFonts w:cstheme="minorHAnsi"/>
          <w:color w:val="000000" w:themeColor="text1"/>
        </w:rPr>
        <w:t>trillionth of a second.</w:t>
      </w:r>
      <w:r>
        <w:rPr>
          <w:rFonts w:cstheme="minorHAnsi"/>
          <w:color w:val="000000" w:themeColor="text1"/>
        </w:rPr>
        <w:t xml:space="preserve"> </w:t>
      </w:r>
      <w:r w:rsidR="007022E7">
        <w:rPr>
          <w:rFonts w:cstheme="minorHAnsi"/>
          <w:color w:val="000000" w:themeColor="text1"/>
        </w:rPr>
        <w:t xml:space="preserve">The </w:t>
      </w:r>
      <w:r w:rsidR="007022E7">
        <w:rPr>
          <w:rFonts w:cstheme="minorHAnsi"/>
        </w:rPr>
        <w:t xml:space="preserve">OMEGA EP laser at the UR/LLE is the only kilojoule-class high intensity laser in the </w:t>
      </w:r>
      <w:proofErr w:type="spellStart"/>
      <w:r w:rsidR="007022E7">
        <w:rPr>
          <w:rFonts w:cstheme="minorHAnsi"/>
        </w:rPr>
        <w:t>LaserNetUS</w:t>
      </w:r>
      <w:proofErr w:type="spellEnd"/>
      <w:r w:rsidR="007022E7">
        <w:rPr>
          <w:rFonts w:cstheme="minorHAnsi"/>
        </w:rPr>
        <w:t xml:space="preserve"> network.</w:t>
      </w:r>
    </w:p>
    <w:p w14:paraId="1EEB3F8D" w14:textId="41F1C1BD" w:rsidR="00E941C9" w:rsidRPr="00656C5A" w:rsidRDefault="00E941C9" w:rsidP="00FC18CD">
      <w:pPr>
        <w:jc w:val="both"/>
        <w:rPr>
          <w:rFonts w:cstheme="minorHAnsi"/>
        </w:rPr>
      </w:pPr>
    </w:p>
    <w:p w14:paraId="783E8F7A" w14:textId="7AA091BE" w:rsidR="00FA7043" w:rsidRDefault="00FA7043" w:rsidP="00FC18CD">
      <w:pPr>
        <w:jc w:val="both"/>
        <w:rPr>
          <w:rFonts w:cstheme="minorHAnsi"/>
        </w:rPr>
      </w:pPr>
      <w:r>
        <w:rPr>
          <w:rFonts w:cstheme="minorHAnsi"/>
        </w:rPr>
        <w:t xml:space="preserve">The U.S. was the dominant innovator and user of high-intensity laser technology in the 1990s, but now Europe and Asia have taken the lead, according to </w:t>
      </w:r>
      <w:r w:rsidRPr="00656C5A">
        <w:rPr>
          <w:rFonts w:cstheme="minorHAnsi"/>
        </w:rPr>
        <w:t xml:space="preserve">a recent report from the </w:t>
      </w:r>
      <w:r w:rsidR="008F2C32" w:rsidRPr="008F2C32">
        <w:rPr>
          <w:rFonts w:cstheme="minorHAnsi"/>
        </w:rPr>
        <w:t>National Academies of Sciences, Engineering and Medicine</w:t>
      </w:r>
      <w:r w:rsidRPr="00656C5A">
        <w:rPr>
          <w:rFonts w:cstheme="minorHAnsi"/>
        </w:rPr>
        <w:t xml:space="preserve"> </w:t>
      </w:r>
      <w:r w:rsidRPr="00656C5A">
        <w:rPr>
          <w:rFonts w:eastAsia="Times New Roman" w:cstheme="minorHAnsi"/>
          <w:color w:val="000000"/>
        </w:rPr>
        <w:t xml:space="preserve">titled </w:t>
      </w:r>
      <w:r>
        <w:rPr>
          <w:rFonts w:cstheme="minorHAnsi"/>
        </w:rPr>
        <w:t>"</w:t>
      </w:r>
      <w:hyperlink r:id="rId5" w:history="1">
        <w:r>
          <w:rPr>
            <w:rStyle w:val="Hyperlink"/>
            <w:rFonts w:cstheme="minorHAnsi"/>
          </w:rPr>
          <w:t>Opportunities in Intense Ultrafast Lasers: Reaching for the Brightest Light</w:t>
        </w:r>
      </w:hyperlink>
      <w:r>
        <w:rPr>
          <w:rFonts w:cstheme="minorHAnsi"/>
        </w:rPr>
        <w:t>."</w:t>
      </w:r>
      <w:r w:rsidRPr="00FA7043">
        <w:rPr>
          <w:rFonts w:cstheme="minorHAnsi"/>
        </w:rPr>
        <w:t xml:space="preserve"> Currently, 80 to 90 percent of the </w:t>
      </w:r>
      <w:r>
        <w:rPr>
          <w:rFonts w:cstheme="minorHAnsi"/>
        </w:rPr>
        <w:t xml:space="preserve">world's </w:t>
      </w:r>
      <w:r w:rsidRPr="00FA7043">
        <w:rPr>
          <w:rFonts w:cstheme="minorHAnsi"/>
        </w:rPr>
        <w:t xml:space="preserve">high-intensity </w:t>
      </w:r>
      <w:r w:rsidR="00FC04CA">
        <w:rPr>
          <w:rFonts w:cstheme="minorHAnsi"/>
        </w:rPr>
        <w:t xml:space="preserve">ultrafast </w:t>
      </w:r>
      <w:r w:rsidRPr="00FA7043">
        <w:rPr>
          <w:rFonts w:cstheme="minorHAnsi"/>
        </w:rPr>
        <w:t xml:space="preserve">laser systems are overseas, and all of the highest power research lasers currently in construction or already built are </w:t>
      </w:r>
      <w:r w:rsidR="00602BDA">
        <w:rPr>
          <w:rFonts w:cstheme="minorHAnsi"/>
        </w:rPr>
        <w:t xml:space="preserve">also </w:t>
      </w:r>
      <w:r w:rsidRPr="00FA7043">
        <w:rPr>
          <w:rFonts w:cstheme="minorHAnsi"/>
        </w:rPr>
        <w:t>overseas.</w:t>
      </w:r>
      <w:r>
        <w:rPr>
          <w:rFonts w:cstheme="minorHAnsi"/>
        </w:rPr>
        <w:t xml:space="preserve"> The report's authors recommended establishing a national network of laser facilities </w:t>
      </w:r>
      <w:r w:rsidR="0026118B">
        <w:rPr>
          <w:rFonts w:cstheme="minorHAnsi"/>
        </w:rPr>
        <w:t>to emulate successful efforts in Europe</w:t>
      </w:r>
      <w:r>
        <w:rPr>
          <w:rFonts w:cstheme="minorHAnsi"/>
        </w:rPr>
        <w:t>.</w:t>
      </w:r>
      <w:r w:rsidR="005A33F4">
        <w:rPr>
          <w:rFonts w:cstheme="minorHAnsi"/>
        </w:rPr>
        <w:t xml:space="preserve"> </w:t>
      </w:r>
      <w:proofErr w:type="spellStart"/>
      <w:r w:rsidR="005A33F4">
        <w:rPr>
          <w:rFonts w:cstheme="minorHAnsi"/>
        </w:rPr>
        <w:t>La</w:t>
      </w:r>
      <w:r w:rsidR="006E5BD8">
        <w:rPr>
          <w:rFonts w:cstheme="minorHAnsi"/>
        </w:rPr>
        <w:t>s</w:t>
      </w:r>
      <w:r w:rsidR="005A33F4">
        <w:rPr>
          <w:rFonts w:cstheme="minorHAnsi"/>
        </w:rPr>
        <w:t>erNetUS</w:t>
      </w:r>
      <w:proofErr w:type="spellEnd"/>
      <w:r w:rsidR="005A33F4">
        <w:rPr>
          <w:rFonts w:cstheme="minorHAnsi"/>
        </w:rPr>
        <w:t xml:space="preserve"> was established for exactly that purpose. </w:t>
      </w:r>
    </w:p>
    <w:p w14:paraId="48A10EC7" w14:textId="77777777" w:rsidR="00FA7043" w:rsidRPr="00656C5A" w:rsidRDefault="00FA7043" w:rsidP="00FC18CD">
      <w:pPr>
        <w:jc w:val="both"/>
        <w:rPr>
          <w:rFonts w:cstheme="minorHAnsi"/>
        </w:rPr>
      </w:pPr>
    </w:p>
    <w:p w14:paraId="70399A61" w14:textId="230C22D2" w:rsidR="00656C5A" w:rsidRPr="00656C5A" w:rsidRDefault="00656C5A" w:rsidP="00FC18CD">
      <w:pPr>
        <w:jc w:val="both"/>
        <w:rPr>
          <w:rFonts w:cstheme="minorHAnsi"/>
        </w:rPr>
      </w:pPr>
      <w:proofErr w:type="spellStart"/>
      <w:r w:rsidRPr="00656C5A">
        <w:rPr>
          <w:rFonts w:cstheme="minorHAnsi"/>
        </w:rPr>
        <w:t>LaserNetUS</w:t>
      </w:r>
      <w:proofErr w:type="spellEnd"/>
      <w:r w:rsidRPr="00656C5A">
        <w:rPr>
          <w:rFonts w:cstheme="minorHAnsi"/>
        </w:rPr>
        <w:t xml:space="preserve"> will hold a nationwide call for proposals for access to the </w:t>
      </w:r>
      <w:r w:rsidR="00602BDA">
        <w:rPr>
          <w:rFonts w:cstheme="minorHAnsi"/>
        </w:rPr>
        <w:t>network's</w:t>
      </w:r>
      <w:r w:rsidRPr="00656C5A">
        <w:rPr>
          <w:rFonts w:cstheme="minorHAnsi"/>
        </w:rPr>
        <w:t xml:space="preserve"> facilities. The proposals will be peer reviewed by a</w:t>
      </w:r>
      <w:r w:rsidR="006E5BD8">
        <w:rPr>
          <w:rFonts w:cstheme="minorHAnsi"/>
        </w:rPr>
        <w:t xml:space="preserve">n independent proposal review </w:t>
      </w:r>
      <w:r w:rsidRPr="00656C5A">
        <w:rPr>
          <w:rFonts w:cstheme="minorHAnsi"/>
        </w:rPr>
        <w:t xml:space="preserve">panel. This call will allow any </w:t>
      </w:r>
      <w:r w:rsidRPr="00656C5A">
        <w:rPr>
          <w:rFonts w:cstheme="minorHAnsi"/>
        </w:rPr>
        <w:lastRenderedPageBreak/>
        <w:t>researcher in the U</w:t>
      </w:r>
      <w:r>
        <w:rPr>
          <w:rFonts w:cstheme="minorHAnsi"/>
        </w:rPr>
        <w:t>.</w:t>
      </w:r>
      <w:r w:rsidRPr="00656C5A">
        <w:rPr>
          <w:rFonts w:cstheme="minorHAnsi"/>
        </w:rPr>
        <w:t>S</w:t>
      </w:r>
      <w:r>
        <w:rPr>
          <w:rFonts w:cstheme="minorHAnsi"/>
        </w:rPr>
        <w:t>.</w:t>
      </w:r>
      <w:r w:rsidRPr="00656C5A">
        <w:rPr>
          <w:rFonts w:cstheme="minorHAnsi"/>
        </w:rPr>
        <w:t xml:space="preserve"> to get time on one of the high intensity lasers at the </w:t>
      </w:r>
      <w:proofErr w:type="spellStart"/>
      <w:r w:rsidRPr="00656C5A">
        <w:rPr>
          <w:rFonts w:cstheme="minorHAnsi"/>
        </w:rPr>
        <w:t>LaserNetUS</w:t>
      </w:r>
      <w:proofErr w:type="spellEnd"/>
      <w:r w:rsidRPr="00656C5A">
        <w:rPr>
          <w:rFonts w:cstheme="minorHAnsi"/>
        </w:rPr>
        <w:t xml:space="preserve"> host institutions</w:t>
      </w:r>
      <w:r>
        <w:rPr>
          <w:rFonts w:cstheme="minorHAnsi"/>
        </w:rPr>
        <w:t>.</w:t>
      </w:r>
    </w:p>
    <w:p w14:paraId="3DCF319B" w14:textId="77777777" w:rsidR="00E941C9" w:rsidRPr="00656C5A" w:rsidRDefault="00E941C9" w:rsidP="00FC18CD">
      <w:pPr>
        <w:jc w:val="both"/>
        <w:rPr>
          <w:rFonts w:cstheme="minorHAnsi"/>
        </w:rPr>
      </w:pPr>
    </w:p>
    <w:p w14:paraId="386FE7B1" w14:textId="77777777" w:rsidR="00013616" w:rsidRPr="00514242" w:rsidRDefault="00013616" w:rsidP="00013616">
      <w:pPr>
        <w:pStyle w:val="NormalWeb"/>
        <w:jc w:val="center"/>
        <w:rPr>
          <w:rFonts w:asciiTheme="minorHAnsi" w:hAnsiTheme="minorHAnsi" w:cstheme="minorHAnsi"/>
        </w:rPr>
      </w:pPr>
      <w:r w:rsidRPr="00514242">
        <w:rPr>
          <w:rFonts w:asciiTheme="minorHAnsi" w:hAnsiTheme="minorHAnsi" w:cstheme="minorHAnsi"/>
        </w:rPr>
        <w:t>###</w:t>
      </w:r>
    </w:p>
    <w:p w14:paraId="0E00CB41" w14:textId="38183C28" w:rsidR="00FA7043" w:rsidRDefault="00FA7043" w:rsidP="00FC18CD">
      <w:pPr>
        <w:jc w:val="both"/>
        <w:rPr>
          <w:rFonts w:cstheme="minorHAnsi"/>
        </w:rPr>
      </w:pPr>
    </w:p>
    <w:p w14:paraId="428D16C1" w14:textId="12B43883" w:rsidR="00147856" w:rsidRPr="00E46EFC" w:rsidRDefault="004B46E4" w:rsidP="00F062E5">
      <w:pPr>
        <w:jc w:val="both"/>
        <w:rPr>
          <w:rFonts w:ascii="Calibri" w:hAnsi="Calibri" w:cs="Calibri"/>
        </w:rPr>
      </w:pPr>
      <w:r w:rsidRPr="00147856">
        <w:rPr>
          <w:rFonts w:ascii="Calibri" w:hAnsi="Calibri" w:cs="Calibri"/>
        </w:rPr>
        <w:t>Established in 1970 as a center for the investigation of the interaction of intense radiation with matter</w:t>
      </w:r>
      <w:r>
        <w:rPr>
          <w:rFonts w:ascii="Calibri" w:hAnsi="Calibri" w:cs="Calibri"/>
        </w:rPr>
        <w:t>, t</w:t>
      </w:r>
      <w:r w:rsidR="00147856" w:rsidRPr="00147856">
        <w:rPr>
          <w:rFonts w:ascii="Calibri" w:hAnsi="Calibri" w:cs="Calibri"/>
        </w:rPr>
        <w:t>he Laboratory for Laser Energetics</w:t>
      </w:r>
      <w:r w:rsidR="0074530E">
        <w:rPr>
          <w:rFonts w:ascii="Calibri" w:hAnsi="Calibri" w:cs="Calibri"/>
        </w:rPr>
        <w:t xml:space="preserve"> </w:t>
      </w:r>
      <w:r w:rsidR="00147856" w:rsidRPr="00147856">
        <w:rPr>
          <w:rFonts w:ascii="Calibri" w:hAnsi="Calibri" w:cs="Calibri"/>
        </w:rPr>
        <w:t xml:space="preserve">of the University of Rochester is a unique national resource for research and education in science and technology. </w:t>
      </w:r>
      <w:r w:rsidR="00147856" w:rsidRPr="00E46EFC">
        <w:rPr>
          <w:rFonts w:ascii="Calibri" w:hAnsi="Calibri" w:cs="Calibri"/>
        </w:rPr>
        <w:t>The Omega Laser Facility</w:t>
      </w:r>
      <w:r w:rsidR="0083289E">
        <w:rPr>
          <w:rFonts w:ascii="Calibri" w:hAnsi="Calibri" w:cs="Calibri"/>
        </w:rPr>
        <w:t xml:space="preserve"> funded by the National Nuclear Security Admin</w:t>
      </w:r>
      <w:r w:rsidR="004C1733">
        <w:rPr>
          <w:rFonts w:ascii="Calibri" w:hAnsi="Calibri" w:cs="Calibri"/>
        </w:rPr>
        <w:t>i</w:t>
      </w:r>
      <w:r w:rsidR="0083289E">
        <w:rPr>
          <w:rFonts w:ascii="Calibri" w:hAnsi="Calibri" w:cs="Calibri"/>
        </w:rPr>
        <w:t>stration (NNSA) and operated by</w:t>
      </w:r>
      <w:r w:rsidR="004C1733">
        <w:rPr>
          <w:rFonts w:ascii="Calibri" w:hAnsi="Calibri" w:cs="Calibri"/>
        </w:rPr>
        <w:t xml:space="preserve"> the</w:t>
      </w:r>
      <w:r w:rsidR="00147856" w:rsidRPr="00E46EFC">
        <w:rPr>
          <w:rFonts w:ascii="Calibri" w:hAnsi="Calibri" w:cs="Calibri"/>
        </w:rPr>
        <w:t xml:space="preserve"> </w:t>
      </w:r>
      <w:r w:rsidR="003F4731">
        <w:rPr>
          <w:rFonts w:ascii="Calibri" w:hAnsi="Calibri" w:cs="Calibri"/>
        </w:rPr>
        <w:t>UR/</w:t>
      </w:r>
      <w:bookmarkStart w:id="0" w:name="_GoBack"/>
      <w:bookmarkEnd w:id="0"/>
      <w:r w:rsidR="00147856" w:rsidRPr="00E46EFC">
        <w:rPr>
          <w:rFonts w:ascii="Calibri" w:hAnsi="Calibri" w:cs="Calibri"/>
        </w:rPr>
        <w:t xml:space="preserve">LLE is the largest university-based </w:t>
      </w:r>
      <w:r w:rsidR="00EC68A7">
        <w:rPr>
          <w:rFonts w:ascii="Calibri" w:hAnsi="Calibri" w:cs="Calibri"/>
        </w:rPr>
        <w:t xml:space="preserve">laser </w:t>
      </w:r>
      <w:r w:rsidR="00147856" w:rsidRPr="00E46EFC">
        <w:rPr>
          <w:rFonts w:ascii="Calibri" w:hAnsi="Calibri" w:cs="Calibri"/>
        </w:rPr>
        <w:t xml:space="preserve">facility in the world. </w:t>
      </w:r>
      <w:r w:rsidR="00F062E5" w:rsidRPr="00F062E5">
        <w:rPr>
          <w:rFonts w:ascii="Calibri" w:hAnsi="Calibri" w:cs="Calibri"/>
        </w:rPr>
        <w:t xml:space="preserve">The </w:t>
      </w:r>
      <w:r w:rsidR="00EC68A7">
        <w:rPr>
          <w:rFonts w:ascii="Calibri" w:hAnsi="Calibri" w:cs="Calibri"/>
        </w:rPr>
        <w:t xml:space="preserve">high-energy and high-intensity OMEGA EP laser system </w:t>
      </w:r>
      <w:r w:rsidR="00F062E5" w:rsidRPr="00F062E5">
        <w:rPr>
          <w:rFonts w:ascii="Calibri" w:hAnsi="Calibri" w:cs="Calibri"/>
        </w:rPr>
        <w:t xml:space="preserve">with over a decade </w:t>
      </w:r>
      <w:r w:rsidR="00EC68A7">
        <w:rPr>
          <w:rFonts w:ascii="Calibri" w:hAnsi="Calibri" w:cs="Calibri"/>
        </w:rPr>
        <w:t xml:space="preserve">experience </w:t>
      </w:r>
      <w:r w:rsidR="00F062E5" w:rsidRPr="00F062E5">
        <w:rPr>
          <w:rFonts w:ascii="Calibri" w:hAnsi="Calibri" w:cs="Calibri"/>
        </w:rPr>
        <w:t>supporting</w:t>
      </w:r>
      <w:r w:rsidR="00F062E5">
        <w:rPr>
          <w:rFonts w:ascii="Calibri" w:hAnsi="Calibri" w:cs="Calibri"/>
        </w:rPr>
        <w:t xml:space="preserve"> </w:t>
      </w:r>
      <w:r w:rsidR="00F062E5" w:rsidRPr="00F062E5">
        <w:rPr>
          <w:rFonts w:ascii="Calibri" w:hAnsi="Calibri" w:cs="Calibri"/>
        </w:rPr>
        <w:t xml:space="preserve">the </w:t>
      </w:r>
      <w:r w:rsidR="004C1733">
        <w:rPr>
          <w:rFonts w:ascii="Calibri" w:hAnsi="Calibri" w:cs="Calibri"/>
        </w:rPr>
        <w:t>NNSA’s</w:t>
      </w:r>
      <w:r w:rsidR="00F062E5" w:rsidRPr="00F062E5">
        <w:rPr>
          <w:rFonts w:ascii="Calibri" w:hAnsi="Calibri" w:cs="Calibri"/>
        </w:rPr>
        <w:t xml:space="preserve"> science-based Stockpile Stewardship including </w:t>
      </w:r>
      <w:r w:rsidR="00602AEE">
        <w:rPr>
          <w:rFonts w:ascii="Calibri" w:hAnsi="Calibri" w:cs="Calibri"/>
        </w:rPr>
        <w:t>external</w:t>
      </w:r>
      <w:r w:rsidR="00F062E5">
        <w:rPr>
          <w:rFonts w:ascii="Calibri" w:hAnsi="Calibri" w:cs="Calibri"/>
        </w:rPr>
        <w:t xml:space="preserve"> </w:t>
      </w:r>
      <w:r w:rsidR="00F062E5" w:rsidRPr="00F062E5">
        <w:rPr>
          <w:rFonts w:ascii="Calibri" w:hAnsi="Calibri" w:cs="Calibri"/>
        </w:rPr>
        <w:t>academic research, will bring unique energy, intensity,</w:t>
      </w:r>
      <w:r w:rsidR="00F062E5">
        <w:rPr>
          <w:rFonts w:ascii="Calibri" w:hAnsi="Calibri" w:cs="Calibri"/>
        </w:rPr>
        <w:t xml:space="preserve"> </w:t>
      </w:r>
      <w:r w:rsidR="00F062E5" w:rsidRPr="00F062E5">
        <w:rPr>
          <w:rFonts w:ascii="Calibri" w:hAnsi="Calibri" w:cs="Calibri"/>
        </w:rPr>
        <w:t xml:space="preserve">versatility, reliability and diagnostic capability to </w:t>
      </w:r>
      <w:r w:rsidR="004C1733">
        <w:rPr>
          <w:rFonts w:ascii="Calibri" w:hAnsi="Calibri" w:cs="Calibri"/>
        </w:rPr>
        <w:t xml:space="preserve">the </w:t>
      </w:r>
      <w:proofErr w:type="spellStart"/>
      <w:r w:rsidR="00F062E5" w:rsidRPr="00F062E5">
        <w:rPr>
          <w:rFonts w:ascii="Calibri" w:hAnsi="Calibri" w:cs="Calibri"/>
        </w:rPr>
        <w:t>LaserNetUS</w:t>
      </w:r>
      <w:proofErr w:type="spellEnd"/>
      <w:r w:rsidR="004C1733">
        <w:rPr>
          <w:rFonts w:ascii="Calibri" w:hAnsi="Calibri" w:cs="Calibri"/>
        </w:rPr>
        <w:t xml:space="preserve"> network</w:t>
      </w:r>
      <w:r w:rsidR="00147856" w:rsidRPr="00E46EFC">
        <w:rPr>
          <w:rFonts w:ascii="Calibri" w:hAnsi="Calibri" w:cs="Calibri"/>
        </w:rPr>
        <w:t>.</w:t>
      </w:r>
      <w:r w:rsidR="003773F8">
        <w:rPr>
          <w:rFonts w:ascii="Calibri" w:hAnsi="Calibri" w:cs="Calibri"/>
        </w:rPr>
        <w:t xml:space="preserve"> For more, visit </w:t>
      </w:r>
      <w:r w:rsidR="003773F8" w:rsidRPr="003773F8">
        <w:rPr>
          <w:rFonts w:ascii="Calibri" w:hAnsi="Calibri" w:cs="Calibri"/>
        </w:rPr>
        <w:t>www.lle.rochester.edu</w:t>
      </w:r>
    </w:p>
    <w:p w14:paraId="14C88F9E" w14:textId="3B8398E3" w:rsidR="00013616" w:rsidRPr="00E46EFC" w:rsidRDefault="00013616" w:rsidP="00147856">
      <w:pPr>
        <w:jc w:val="both"/>
        <w:rPr>
          <w:rFonts w:ascii="Calibri" w:hAnsi="Calibri" w:cs="Calibri"/>
        </w:rPr>
      </w:pPr>
    </w:p>
    <w:sectPr w:rsidR="00013616" w:rsidRPr="00E46EFC" w:rsidSect="00451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F2"/>
    <w:rsid w:val="00013616"/>
    <w:rsid w:val="000C4DB1"/>
    <w:rsid w:val="00121B77"/>
    <w:rsid w:val="001372DE"/>
    <w:rsid w:val="00147856"/>
    <w:rsid w:val="001766CD"/>
    <w:rsid w:val="001C61FE"/>
    <w:rsid w:val="00202003"/>
    <w:rsid w:val="0026118B"/>
    <w:rsid w:val="002A16B2"/>
    <w:rsid w:val="002C2479"/>
    <w:rsid w:val="002D7499"/>
    <w:rsid w:val="003148AF"/>
    <w:rsid w:val="00324AD2"/>
    <w:rsid w:val="00330075"/>
    <w:rsid w:val="0036213E"/>
    <w:rsid w:val="00372DF2"/>
    <w:rsid w:val="003773F8"/>
    <w:rsid w:val="00397F70"/>
    <w:rsid w:val="003F4731"/>
    <w:rsid w:val="00451D7E"/>
    <w:rsid w:val="004741BA"/>
    <w:rsid w:val="00481702"/>
    <w:rsid w:val="004B46E4"/>
    <w:rsid w:val="004C1733"/>
    <w:rsid w:val="004C55DB"/>
    <w:rsid w:val="004C6347"/>
    <w:rsid w:val="0050159F"/>
    <w:rsid w:val="00506F99"/>
    <w:rsid w:val="00535DA9"/>
    <w:rsid w:val="0054274B"/>
    <w:rsid w:val="00556698"/>
    <w:rsid w:val="00587D54"/>
    <w:rsid w:val="005A33F4"/>
    <w:rsid w:val="00602AEE"/>
    <w:rsid w:val="00602BDA"/>
    <w:rsid w:val="00611A5D"/>
    <w:rsid w:val="00656C5A"/>
    <w:rsid w:val="006927BB"/>
    <w:rsid w:val="00693B12"/>
    <w:rsid w:val="0069512C"/>
    <w:rsid w:val="006A0933"/>
    <w:rsid w:val="006B548B"/>
    <w:rsid w:val="006C5FB2"/>
    <w:rsid w:val="006E2201"/>
    <w:rsid w:val="006E5137"/>
    <w:rsid w:val="006E5BD8"/>
    <w:rsid w:val="00700AA5"/>
    <w:rsid w:val="007022E7"/>
    <w:rsid w:val="00717EEF"/>
    <w:rsid w:val="00732BA5"/>
    <w:rsid w:val="0074530E"/>
    <w:rsid w:val="007620B1"/>
    <w:rsid w:val="0078669D"/>
    <w:rsid w:val="0083289E"/>
    <w:rsid w:val="00866B55"/>
    <w:rsid w:val="008D2FA6"/>
    <w:rsid w:val="008F2C32"/>
    <w:rsid w:val="00931DF2"/>
    <w:rsid w:val="00960121"/>
    <w:rsid w:val="009D7619"/>
    <w:rsid w:val="00A13B20"/>
    <w:rsid w:val="00A238F8"/>
    <w:rsid w:val="00A75E84"/>
    <w:rsid w:val="00AA3304"/>
    <w:rsid w:val="00AE57C4"/>
    <w:rsid w:val="00B233E4"/>
    <w:rsid w:val="00B62534"/>
    <w:rsid w:val="00B64B17"/>
    <w:rsid w:val="00BD163B"/>
    <w:rsid w:val="00C048C4"/>
    <w:rsid w:val="00C833E0"/>
    <w:rsid w:val="00C94B4B"/>
    <w:rsid w:val="00CC61A9"/>
    <w:rsid w:val="00D060E9"/>
    <w:rsid w:val="00D45676"/>
    <w:rsid w:val="00D85833"/>
    <w:rsid w:val="00D95999"/>
    <w:rsid w:val="00DB5DF9"/>
    <w:rsid w:val="00E067C0"/>
    <w:rsid w:val="00E163DE"/>
    <w:rsid w:val="00E46EFC"/>
    <w:rsid w:val="00E941C9"/>
    <w:rsid w:val="00EB1C5A"/>
    <w:rsid w:val="00EC481F"/>
    <w:rsid w:val="00EC68A7"/>
    <w:rsid w:val="00EE37D6"/>
    <w:rsid w:val="00EE6C1B"/>
    <w:rsid w:val="00F062E5"/>
    <w:rsid w:val="00F15FC5"/>
    <w:rsid w:val="00FA4FF6"/>
    <w:rsid w:val="00FA7043"/>
    <w:rsid w:val="00FC04CA"/>
    <w:rsid w:val="00FC18CD"/>
    <w:rsid w:val="00FD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DC0F5E"/>
  <w15:docId w15:val="{F73272B4-EB6D-5846-A7BC-6A0F0F33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C5A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56C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6C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704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7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6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6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6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61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6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p.edu/catalog/24939/opportunities-in-intense-ultrafast-lasers-reaching-for-the-brightest-light" TargetMode="External"/><Relationship Id="rId4" Type="http://schemas.openxmlformats.org/officeDocument/2006/relationships/hyperlink" Target="https://www.nytimes.com/2018/10/02/science/physics-nobel-priz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Airhart, Marc G</dc:creator>
  <cp:keywords/>
  <dc:description/>
  <cp:lastModifiedBy>Mingsheng Wei</cp:lastModifiedBy>
  <cp:revision>3</cp:revision>
  <cp:lastPrinted>2018-10-29T18:41:00Z</cp:lastPrinted>
  <dcterms:created xsi:type="dcterms:W3CDTF">2018-10-30T15:32:00Z</dcterms:created>
  <dcterms:modified xsi:type="dcterms:W3CDTF">2018-10-30T15:45:00Z</dcterms:modified>
</cp:coreProperties>
</file>